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A76" w:rsidRPr="004167E4" w:rsidRDefault="00A42A76" w:rsidP="00A42A76">
      <w:pPr>
        <w:tabs>
          <w:tab w:val="left" w:pos="6450"/>
        </w:tabs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  <w:lang w:val="kk-KZ"/>
        </w:rPr>
      </w:pPr>
      <w:r w:rsidRPr="004167E4">
        <w:rPr>
          <w:rFonts w:ascii="Times New Roman" w:hAnsi="Times New Roman" w:cs="Times New Roman"/>
          <w:sz w:val="28"/>
          <w:szCs w:val="28"/>
          <w:lang w:val="kk-KZ"/>
        </w:rPr>
        <w:t xml:space="preserve">Бекітемін </w:t>
      </w:r>
    </w:p>
    <w:p w:rsidR="00A42A76" w:rsidRPr="004167E4" w:rsidRDefault="00A42A76" w:rsidP="00A42A76">
      <w:pPr>
        <w:tabs>
          <w:tab w:val="left" w:pos="64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67E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Кафедра меңгерушісі</w:t>
      </w:r>
      <w:r w:rsidRPr="004167E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</w:p>
    <w:p w:rsidR="00A42A76" w:rsidRPr="004167E4" w:rsidRDefault="00A42A76" w:rsidP="00A42A76">
      <w:pPr>
        <w:tabs>
          <w:tab w:val="left" w:pos="645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</w:t>
      </w:r>
      <w:r w:rsidRPr="001E5B99">
        <w:rPr>
          <w:rFonts w:ascii="Times New Roman" w:hAnsi="Times New Roman" w:cs="Times New Roman"/>
          <w:sz w:val="28"/>
          <w:szCs w:val="28"/>
          <w:lang w:val="kk-KZ"/>
        </w:rPr>
        <w:t>__________</w:t>
      </w:r>
      <w:r>
        <w:rPr>
          <w:rFonts w:ascii="Times New Roman" w:hAnsi="Times New Roman" w:cs="Times New Roman"/>
          <w:sz w:val="28"/>
          <w:szCs w:val="28"/>
          <w:lang w:val="kk-KZ"/>
        </w:rPr>
        <w:t>М.Аубакиров</w:t>
      </w:r>
    </w:p>
    <w:p w:rsidR="00A42A76" w:rsidRPr="004167E4" w:rsidRDefault="00A42A76" w:rsidP="00A42A76">
      <w:pPr>
        <w:tabs>
          <w:tab w:val="left" w:pos="62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lang w:val="kk-KZ"/>
        </w:rPr>
        <w:tab/>
      </w:r>
      <w:r w:rsidRPr="004167E4">
        <w:rPr>
          <w:rFonts w:ascii="Times New Roman" w:hAnsi="Times New Roman" w:cs="Times New Roman"/>
          <w:sz w:val="28"/>
          <w:szCs w:val="28"/>
          <w:lang w:val="kk-KZ"/>
        </w:rPr>
        <w:t>«____»   ________2017ж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42A76" w:rsidRDefault="00A42A76" w:rsidP="00A42A76">
      <w:pPr>
        <w:rPr>
          <w:lang w:val="kk-KZ"/>
        </w:rPr>
      </w:pPr>
    </w:p>
    <w:p w:rsidR="00A42A76" w:rsidRPr="00ED6799" w:rsidRDefault="00A42A76" w:rsidP="00A42A7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67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Пәннің оқу-әдістемілігімен қамтамасыз етілу картасы </w:t>
      </w:r>
    </w:p>
    <w:p w:rsidR="00A42A76" w:rsidRDefault="00A42A76" w:rsidP="00A42A7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67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Ветеринариялық акушерліктегі қазіргі заманғы зерттеу әдістері</w:t>
      </w:r>
    </w:p>
    <w:p w:rsidR="00A42A76" w:rsidRPr="00ED6799" w:rsidRDefault="00A42A76" w:rsidP="00A42A7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2017-2018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 жылына</w:t>
      </w:r>
    </w:p>
    <w:tbl>
      <w:tblPr>
        <w:tblStyle w:val="a7"/>
        <w:tblpPr w:leftFromText="180" w:rightFromText="180" w:vertAnchor="page" w:horzAnchor="margin" w:tblpXSpec="center" w:tblpY="5896"/>
        <w:tblW w:w="9331" w:type="dxa"/>
        <w:tblLook w:val="04A0" w:firstRow="1" w:lastRow="0" w:firstColumn="1" w:lastColumn="0" w:noHBand="0" w:noVBand="1"/>
      </w:tblPr>
      <w:tblGrid>
        <w:gridCol w:w="1049"/>
        <w:gridCol w:w="766"/>
        <w:gridCol w:w="744"/>
        <w:gridCol w:w="1900"/>
        <w:gridCol w:w="716"/>
        <w:gridCol w:w="845"/>
        <w:gridCol w:w="518"/>
        <w:gridCol w:w="595"/>
        <w:gridCol w:w="538"/>
        <w:gridCol w:w="793"/>
        <w:gridCol w:w="1107"/>
      </w:tblGrid>
      <w:tr w:rsidR="00A42A76" w:rsidTr="0082625D">
        <w:trPr>
          <w:trHeight w:val="1610"/>
        </w:trPr>
        <w:tc>
          <w:tcPr>
            <w:tcW w:w="1023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Мамандығы </w:t>
            </w:r>
          </w:p>
        </w:tc>
        <w:tc>
          <w:tcPr>
            <w:tcW w:w="1472" w:type="dxa"/>
            <w:gridSpan w:val="2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Магистранттар саны </w:t>
            </w:r>
          </w:p>
        </w:tc>
        <w:tc>
          <w:tcPr>
            <w:tcW w:w="2550" w:type="dxa"/>
            <w:gridSpan w:val="2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Библиография </w:t>
            </w:r>
            <w:r w:rsidRPr="00DF2D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автор, аталуы, орны,парақтар саны</w:t>
            </w:r>
            <w:r w:rsidRPr="00DF2D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824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Басылым</w:t>
            </w: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түрі </w:t>
            </w:r>
          </w:p>
        </w:tc>
        <w:tc>
          <w:tcPr>
            <w:tcW w:w="505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Иесі </w:t>
            </w:r>
          </w:p>
        </w:tc>
        <w:tc>
          <w:tcPr>
            <w:tcW w:w="1105" w:type="dxa"/>
            <w:gridSpan w:val="2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Дара саны</w:t>
            </w:r>
          </w:p>
        </w:tc>
        <w:tc>
          <w:tcPr>
            <w:tcW w:w="773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Жиеліде болуы</w:t>
            </w:r>
          </w:p>
        </w:tc>
        <w:tc>
          <w:tcPr>
            <w:tcW w:w="1079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Қосымшалар</w:t>
            </w:r>
          </w:p>
        </w:tc>
      </w:tr>
      <w:tr w:rsidR="00A42A76" w:rsidTr="0082625D">
        <w:trPr>
          <w:trHeight w:val="326"/>
        </w:trPr>
        <w:tc>
          <w:tcPr>
            <w:tcW w:w="1023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Неч.сем</w:t>
            </w:r>
          </w:p>
        </w:tc>
        <w:tc>
          <w:tcPr>
            <w:tcW w:w="725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Чет.сем</w:t>
            </w:r>
          </w:p>
        </w:tc>
        <w:tc>
          <w:tcPr>
            <w:tcW w:w="2550" w:type="dxa"/>
            <w:gridSpan w:val="2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Библ.</w:t>
            </w:r>
          </w:p>
        </w:tc>
        <w:tc>
          <w:tcPr>
            <w:tcW w:w="524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Каф.</w:t>
            </w:r>
          </w:p>
        </w:tc>
        <w:tc>
          <w:tcPr>
            <w:tcW w:w="773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A76" w:rsidTr="0082625D">
        <w:trPr>
          <w:trHeight w:val="307"/>
        </w:trPr>
        <w:tc>
          <w:tcPr>
            <w:tcW w:w="1023" w:type="dxa"/>
          </w:tcPr>
          <w:p w:rsidR="00A42A76" w:rsidRPr="004167E4" w:rsidRDefault="00A42A76" w:rsidP="0082625D"/>
        </w:tc>
        <w:tc>
          <w:tcPr>
            <w:tcW w:w="747" w:type="dxa"/>
          </w:tcPr>
          <w:p w:rsidR="00A42A76" w:rsidRPr="004167E4" w:rsidRDefault="00A42A76" w:rsidP="0082625D"/>
        </w:tc>
        <w:tc>
          <w:tcPr>
            <w:tcW w:w="725" w:type="dxa"/>
          </w:tcPr>
          <w:p w:rsidR="00A42A76" w:rsidRPr="004167E4" w:rsidRDefault="00A42A76" w:rsidP="0082625D"/>
        </w:tc>
        <w:tc>
          <w:tcPr>
            <w:tcW w:w="4984" w:type="dxa"/>
            <w:gridSpan w:val="6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.Оқулықтар, </w:t>
            </w:r>
            <w:proofErr w:type="gramStart"/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proofErr w:type="gramEnd"/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 құралы, электрондық оқу басылымы </w:t>
            </w:r>
          </w:p>
        </w:tc>
        <w:tc>
          <w:tcPr>
            <w:tcW w:w="773" w:type="dxa"/>
          </w:tcPr>
          <w:p w:rsidR="00A42A76" w:rsidRPr="004167E4" w:rsidRDefault="00A42A76" w:rsidP="0082625D"/>
        </w:tc>
        <w:tc>
          <w:tcPr>
            <w:tcW w:w="1079" w:type="dxa"/>
          </w:tcPr>
          <w:p w:rsidR="00A42A76" w:rsidRPr="004167E4" w:rsidRDefault="00A42A76" w:rsidP="0082625D"/>
        </w:tc>
      </w:tr>
      <w:tr w:rsidR="00A42A76" w:rsidTr="0082625D">
        <w:trPr>
          <w:trHeight w:val="326"/>
        </w:trPr>
        <w:tc>
          <w:tcPr>
            <w:tcW w:w="1023" w:type="dxa"/>
          </w:tcPr>
          <w:p w:rsidR="00A42A76" w:rsidRPr="00DF2DF9" w:rsidRDefault="00A42A76" w:rsidP="0082625D"/>
        </w:tc>
        <w:tc>
          <w:tcPr>
            <w:tcW w:w="747" w:type="dxa"/>
          </w:tcPr>
          <w:p w:rsidR="00A42A76" w:rsidRPr="004167E4" w:rsidRDefault="00A42A76" w:rsidP="0082625D"/>
        </w:tc>
        <w:tc>
          <w:tcPr>
            <w:tcW w:w="725" w:type="dxa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3"/>
          </w:tcPr>
          <w:p w:rsidR="00A42A76" w:rsidRPr="00DF2DF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Негізі</w:t>
            </w:r>
          </w:p>
        </w:tc>
        <w:tc>
          <w:tcPr>
            <w:tcW w:w="505" w:type="dxa"/>
          </w:tcPr>
          <w:p w:rsidR="00A42A76" w:rsidRPr="004167E4" w:rsidRDefault="00A42A76" w:rsidP="0082625D"/>
        </w:tc>
        <w:tc>
          <w:tcPr>
            <w:tcW w:w="580" w:type="dxa"/>
          </w:tcPr>
          <w:p w:rsidR="00A42A76" w:rsidRPr="004167E4" w:rsidRDefault="00A42A76" w:rsidP="0082625D"/>
        </w:tc>
        <w:tc>
          <w:tcPr>
            <w:tcW w:w="524" w:type="dxa"/>
          </w:tcPr>
          <w:p w:rsidR="00A42A76" w:rsidRPr="004167E4" w:rsidRDefault="00A42A76" w:rsidP="0082625D"/>
        </w:tc>
        <w:tc>
          <w:tcPr>
            <w:tcW w:w="773" w:type="dxa"/>
          </w:tcPr>
          <w:p w:rsidR="00A42A76" w:rsidRPr="004167E4" w:rsidRDefault="00A42A76" w:rsidP="0082625D"/>
        </w:tc>
        <w:tc>
          <w:tcPr>
            <w:tcW w:w="1079" w:type="dxa"/>
          </w:tcPr>
          <w:p w:rsidR="00A42A76" w:rsidRPr="004167E4" w:rsidRDefault="00A42A76" w:rsidP="0082625D"/>
        </w:tc>
      </w:tr>
      <w:tr w:rsidR="00A42A76" w:rsidRPr="000D3AEB" w:rsidTr="0082625D">
        <w:trPr>
          <w:trHeight w:val="307"/>
        </w:trPr>
        <w:tc>
          <w:tcPr>
            <w:tcW w:w="1023" w:type="dxa"/>
          </w:tcPr>
          <w:p w:rsidR="00A42A76" w:rsidRPr="00DF2DF9" w:rsidRDefault="00A42A76" w:rsidP="0082625D">
            <w:pPr>
              <w:rPr>
                <w:lang w:val="kk-KZ"/>
              </w:rPr>
            </w:pPr>
            <w:r>
              <w:t>6М120100</w:t>
            </w:r>
          </w:p>
        </w:tc>
        <w:tc>
          <w:tcPr>
            <w:tcW w:w="747" w:type="dxa"/>
          </w:tcPr>
          <w:p w:rsidR="00A42A76" w:rsidRPr="00DF2DF9" w:rsidRDefault="00A42A76" w:rsidP="0082625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5" w:type="dxa"/>
          </w:tcPr>
          <w:p w:rsidR="00A42A76" w:rsidRPr="00DF2DF9" w:rsidRDefault="00A42A76" w:rsidP="0082625D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0" w:type="dxa"/>
            <w:gridSpan w:val="2"/>
          </w:tcPr>
          <w:p w:rsidR="00A42A76" w:rsidRPr="000D3AEB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A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1.М.Н.Жоланов,Қ.У.Қойбағаров 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A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акушерлік,гинекологиялық және көбею биотехникасы: Оқулық.- Алматы:ЖСШ РПБК «Дәуір»,2011  ж.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A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.Ветеринариялық акушерлік , гинекология және көбею биотехнологиясы:оқулық,Алматы ,</w:t>
            </w:r>
            <w:r w:rsidRPr="000D3A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A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.Қалтаев,Ш.К.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акушерлік, гинекология және көбею биотехникасы: Оқулық.</w:t>
            </w:r>
            <w:r w:rsidRPr="00676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Алматы:Дәуір, </w:t>
            </w:r>
            <w:r w:rsidRPr="00C853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3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.Жақыпов, Б.Ж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Акушерлік , гинекология және жануарларды көбейту биотехникасы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практикум\И.Т.Жақыпов, Т.Ж. Әбдрахманов, А.Н.Ахметов.</w:t>
            </w:r>
            <w:r w:rsidRPr="00C853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Астана, </w:t>
            </w:r>
            <w:r w:rsidRPr="00C853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2012-230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</w:t>
            </w:r>
          </w:p>
          <w:p w:rsidR="00A42A76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t xml:space="preserve"> </w:t>
            </w:r>
            <w:r w:rsidRPr="00C853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Джакупов И.Т., Веренд А., Карабаева Ж., Жарылгасынов С.С. Методические указания к лабораторно-практическим занаятиям по дисциплине «Клинические, лабораторные методы диагностики в акушестве», - Астана, С.Сейфуллин атындағы ҚАТУ Баспасы, 2016. – 39б.</w:t>
            </w:r>
          </w:p>
          <w:p w:rsidR="00A42A76" w:rsidRPr="001E5B99" w:rsidRDefault="00A42A76" w:rsidP="0082625D">
            <w:pPr>
              <w:rPr>
                <w:lang w:val="kk-KZ"/>
              </w:rPr>
            </w:pPr>
          </w:p>
        </w:tc>
        <w:tc>
          <w:tcPr>
            <w:tcW w:w="8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  <w:tr w:rsidR="00A42A76" w:rsidRPr="000D3AEB" w:rsidTr="0082625D">
        <w:trPr>
          <w:trHeight w:val="326"/>
        </w:trPr>
        <w:tc>
          <w:tcPr>
            <w:tcW w:w="102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2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3374" w:type="dxa"/>
            <w:gridSpan w:val="3"/>
          </w:tcPr>
          <w:p w:rsidR="00A42A76" w:rsidRPr="001E5B99" w:rsidRDefault="00A42A76" w:rsidP="008262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5B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</w:t>
            </w: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  <w:tr w:rsidR="00A42A76" w:rsidRPr="000D3AEB" w:rsidTr="0082625D">
        <w:trPr>
          <w:trHeight w:val="326"/>
        </w:trPr>
        <w:tc>
          <w:tcPr>
            <w:tcW w:w="102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25" w:type="dxa"/>
          </w:tcPr>
          <w:p w:rsidR="00A42A76" w:rsidRPr="001E5B9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0" w:type="dxa"/>
            <w:gridSpan w:val="2"/>
          </w:tcPr>
          <w:p w:rsidR="00A42A76" w:rsidRPr="001E5B9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5B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</w:t>
            </w:r>
            <w:r w:rsidRPr="001E5B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      </w:r>
          </w:p>
          <w:p w:rsidR="00A42A76" w:rsidRPr="001E5B99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5B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7. 3.</w:t>
            </w:r>
            <w:r w:rsidRPr="001E5B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Ермаченко Н.Н. Акушерство и гинекология сельскохозяйственных животных М.: Колос, 1993</w:t>
            </w:r>
          </w:p>
        </w:tc>
        <w:tc>
          <w:tcPr>
            <w:tcW w:w="8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  <w:tr w:rsidR="00A42A76" w:rsidRPr="000D3AEB" w:rsidTr="0082625D">
        <w:trPr>
          <w:trHeight w:val="326"/>
        </w:trPr>
        <w:tc>
          <w:tcPr>
            <w:tcW w:w="102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25" w:type="dxa"/>
          </w:tcPr>
          <w:p w:rsidR="00A42A76" w:rsidRPr="000D3AEB" w:rsidRDefault="00A42A76" w:rsidP="0082625D">
            <w:pPr>
              <w:jc w:val="center"/>
              <w:rPr>
                <w:lang w:val="kk-KZ"/>
              </w:rPr>
            </w:pPr>
          </w:p>
        </w:tc>
        <w:tc>
          <w:tcPr>
            <w:tcW w:w="2550" w:type="dxa"/>
            <w:gridSpan w:val="2"/>
          </w:tcPr>
          <w:p w:rsidR="00A42A76" w:rsidRPr="003A170B" w:rsidRDefault="00A42A76" w:rsidP="00826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17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 саны</w:t>
            </w:r>
          </w:p>
        </w:tc>
        <w:tc>
          <w:tcPr>
            <w:tcW w:w="8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  <w:tr w:rsidR="00A42A76" w:rsidRPr="000D3AEB" w:rsidTr="0082625D">
        <w:trPr>
          <w:trHeight w:val="326"/>
        </w:trPr>
        <w:tc>
          <w:tcPr>
            <w:tcW w:w="102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2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2550" w:type="dxa"/>
            <w:gridSpan w:val="2"/>
          </w:tcPr>
          <w:p w:rsidR="00A42A76" w:rsidRPr="003A170B" w:rsidRDefault="00A42A76" w:rsidP="0082625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17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2.Кафедраның әдістемелік зерттемелер</w:t>
            </w:r>
          </w:p>
        </w:tc>
        <w:tc>
          <w:tcPr>
            <w:tcW w:w="8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  <w:tr w:rsidR="00A42A76" w:rsidRPr="000D3AEB" w:rsidTr="0082625D">
        <w:trPr>
          <w:trHeight w:val="326"/>
        </w:trPr>
        <w:tc>
          <w:tcPr>
            <w:tcW w:w="102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2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703" w:type="dxa"/>
          </w:tcPr>
          <w:p w:rsidR="00A42A76" w:rsidRPr="003A170B" w:rsidRDefault="00A42A76" w:rsidP="0082625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17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 дара саны</w:t>
            </w:r>
          </w:p>
        </w:tc>
        <w:tc>
          <w:tcPr>
            <w:tcW w:w="8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8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  <w:tr w:rsidR="00A42A76" w:rsidRPr="000D3AEB" w:rsidTr="0082625D">
        <w:trPr>
          <w:trHeight w:val="326"/>
        </w:trPr>
        <w:tc>
          <w:tcPr>
            <w:tcW w:w="1023" w:type="dxa"/>
          </w:tcPr>
          <w:p w:rsidR="00A42A76" w:rsidRPr="003A170B" w:rsidRDefault="00A42A76" w:rsidP="008262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1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472" w:type="dxa"/>
            <w:gridSpan w:val="2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703" w:type="dxa"/>
          </w:tcPr>
          <w:p w:rsidR="00A42A76" w:rsidRPr="003A170B" w:rsidRDefault="00A42A76" w:rsidP="0082625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17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 дана саны</w:t>
            </w:r>
          </w:p>
        </w:tc>
        <w:tc>
          <w:tcPr>
            <w:tcW w:w="847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8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05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80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524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773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  <w:tc>
          <w:tcPr>
            <w:tcW w:w="1079" w:type="dxa"/>
          </w:tcPr>
          <w:p w:rsidR="00A42A76" w:rsidRPr="000D3AEB" w:rsidRDefault="00A42A76" w:rsidP="0082625D">
            <w:pPr>
              <w:rPr>
                <w:lang w:val="kk-KZ"/>
              </w:rPr>
            </w:pPr>
          </w:p>
        </w:tc>
      </w:tr>
    </w:tbl>
    <w:p w:rsidR="00A42A76" w:rsidRDefault="00A42A76" w:rsidP="00A42A76">
      <w:pPr>
        <w:rPr>
          <w:lang w:val="kk-KZ"/>
        </w:rPr>
      </w:pPr>
    </w:p>
    <w:p w:rsidR="0084135B" w:rsidRPr="00A42A76" w:rsidRDefault="00A42A76" w:rsidP="00A42A7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170B">
        <w:rPr>
          <w:rFonts w:ascii="Times New Roman" w:hAnsi="Times New Roman" w:cs="Times New Roman"/>
          <w:sz w:val="28"/>
          <w:szCs w:val="28"/>
          <w:lang w:val="kk-KZ"/>
        </w:rPr>
        <w:t xml:space="preserve">Құрастырушы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CB070C">
        <w:rPr>
          <w:rFonts w:ascii="Times New Roman" w:hAnsi="Times New Roman" w:cs="Times New Roman"/>
          <w:sz w:val="28"/>
          <w:szCs w:val="28"/>
          <w:lang w:val="kk-KZ"/>
        </w:rPr>
        <w:t xml:space="preserve">________________      </w:t>
      </w:r>
      <w:r>
        <w:rPr>
          <w:rFonts w:ascii="Times New Roman" w:hAnsi="Times New Roman" w:cs="Times New Roman"/>
          <w:sz w:val="28"/>
          <w:szCs w:val="28"/>
          <w:lang w:val="kk-KZ"/>
        </w:rPr>
        <w:t>Рагатова А.Ж.</w:t>
      </w:r>
      <w:r w:rsidRPr="003A170B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sectPr w:rsidR="0084135B" w:rsidRPr="00A42A76" w:rsidSect="000D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AD2" w:rsidRDefault="00C31AD2" w:rsidP="002620C5">
      <w:pPr>
        <w:spacing w:after="0" w:line="240" w:lineRule="auto"/>
      </w:pPr>
      <w:r>
        <w:separator/>
      </w:r>
    </w:p>
  </w:endnote>
  <w:endnote w:type="continuationSeparator" w:id="0">
    <w:p w:rsidR="00C31AD2" w:rsidRDefault="00C31AD2" w:rsidP="0026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AD2" w:rsidRDefault="00C31AD2" w:rsidP="002620C5">
      <w:pPr>
        <w:spacing w:after="0" w:line="240" w:lineRule="auto"/>
      </w:pPr>
      <w:r>
        <w:separator/>
      </w:r>
    </w:p>
  </w:footnote>
  <w:footnote w:type="continuationSeparator" w:id="0">
    <w:p w:rsidR="00C31AD2" w:rsidRDefault="00C31AD2" w:rsidP="00262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CD2"/>
    <w:rsid w:val="0000782D"/>
    <w:rsid w:val="000C0455"/>
    <w:rsid w:val="000D3AEB"/>
    <w:rsid w:val="001E5B99"/>
    <w:rsid w:val="002061DE"/>
    <w:rsid w:val="00206480"/>
    <w:rsid w:val="00223207"/>
    <w:rsid w:val="002620C5"/>
    <w:rsid w:val="002B64DB"/>
    <w:rsid w:val="003349C3"/>
    <w:rsid w:val="003A170B"/>
    <w:rsid w:val="004167E4"/>
    <w:rsid w:val="0042526A"/>
    <w:rsid w:val="004B6599"/>
    <w:rsid w:val="00587209"/>
    <w:rsid w:val="005B7E35"/>
    <w:rsid w:val="00676186"/>
    <w:rsid w:val="00695D6D"/>
    <w:rsid w:val="0084135B"/>
    <w:rsid w:val="00850CD2"/>
    <w:rsid w:val="00862132"/>
    <w:rsid w:val="00882BF1"/>
    <w:rsid w:val="0090570C"/>
    <w:rsid w:val="00962A73"/>
    <w:rsid w:val="00A04A0A"/>
    <w:rsid w:val="00A21161"/>
    <w:rsid w:val="00A42A76"/>
    <w:rsid w:val="00AE35ED"/>
    <w:rsid w:val="00AF6C87"/>
    <w:rsid w:val="00C31AD2"/>
    <w:rsid w:val="00C853B9"/>
    <w:rsid w:val="00CB070C"/>
    <w:rsid w:val="00D920BC"/>
    <w:rsid w:val="00D9623D"/>
    <w:rsid w:val="00DB3AB5"/>
    <w:rsid w:val="00DF2DF9"/>
    <w:rsid w:val="00E463DC"/>
    <w:rsid w:val="00E71209"/>
    <w:rsid w:val="00ED6799"/>
    <w:rsid w:val="00F22634"/>
    <w:rsid w:val="00F4300E"/>
    <w:rsid w:val="00FC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0C5"/>
  </w:style>
  <w:style w:type="paragraph" w:styleId="a5">
    <w:name w:val="footer"/>
    <w:basedOn w:val="a"/>
    <w:link w:val="a6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0C5"/>
  </w:style>
  <w:style w:type="table" w:styleId="a7">
    <w:name w:val="Table Grid"/>
    <w:basedOn w:val="a1"/>
    <w:uiPriority w:val="59"/>
    <w:rsid w:val="00F43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0C5"/>
  </w:style>
  <w:style w:type="paragraph" w:styleId="a5">
    <w:name w:val="footer"/>
    <w:basedOn w:val="a"/>
    <w:link w:val="a6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0C5"/>
  </w:style>
  <w:style w:type="table" w:styleId="a7">
    <w:name w:val="Table Grid"/>
    <w:basedOn w:val="a1"/>
    <w:uiPriority w:val="59"/>
    <w:rsid w:val="00F43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F5E9C-E693-4593-8761-B5CC7DAC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2017-12-22T05:30:00Z</dcterms:created>
  <dcterms:modified xsi:type="dcterms:W3CDTF">2018-01-08T06:02:00Z</dcterms:modified>
</cp:coreProperties>
</file>